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6D7669">
              <w:rPr>
                <w:snapToGrid w:val="0"/>
                <w:sz w:val="20"/>
                <w:szCs w:val="20"/>
              </w:rPr>
              <w:t>1218110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6D7669">
              <w:rPr>
                <w:snapToGrid w:val="0"/>
                <w:sz w:val="20"/>
                <w:szCs w:val="20"/>
              </w:rPr>
              <w:t>1218110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6D766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6D7669">
              <w:rPr>
                <w:snapToGrid w:val="0"/>
                <w:sz w:val="20"/>
                <w:szCs w:val="20"/>
              </w:rPr>
              <w:t>1218110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6D7669" w:rsidRPr="00B039FC" w:rsidRDefault="006D7669" w:rsidP="006D7669">
            <w:pPr>
              <w:rPr>
                <w:b/>
                <w:u w:val="single"/>
              </w:rPr>
            </w:pPr>
            <w:r w:rsidRPr="00B039FC">
              <w:rPr>
                <w:b/>
                <w:u w:val="single"/>
              </w:rPr>
              <w:t>Міська цільова програма розвитку цивільного захисту м. Ніжина на 2018рік</w:t>
            </w:r>
          </w:p>
          <w:p w:rsidR="009E2DF7" w:rsidRPr="002B17BE" w:rsidRDefault="006D7669" w:rsidP="00753474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</w:t>
            </w:r>
            <w:r w:rsidR="00DB67A6" w:rsidRPr="002B17BE">
              <w:rPr>
                <w:u w:val="single"/>
              </w:rPr>
              <w:t>затверджена</w:t>
            </w:r>
            <w:r w:rsidR="00DB67A6" w:rsidRPr="00DB67A6">
              <w:rPr>
                <w:u w:val="single"/>
              </w:rPr>
              <w:t xml:space="preserve"> рішенням 34 сесії  </w:t>
            </w:r>
            <w:r w:rsidR="00DB67A6" w:rsidRPr="00DB67A6">
              <w:rPr>
                <w:color w:val="00000A"/>
                <w:u w:val="single"/>
                <w:lang w:val="en-US"/>
              </w:rPr>
              <w:t>VII</w:t>
            </w:r>
            <w:r w:rsidR="00DB67A6" w:rsidRPr="00DB67A6">
              <w:rPr>
                <w:color w:val="00000A"/>
                <w:u w:val="single"/>
              </w:rPr>
              <w:t xml:space="preserve"> скликання</w:t>
            </w:r>
            <w:r w:rsidR="00DB67A6" w:rsidRPr="00DB67A6">
              <w:rPr>
                <w:u w:val="single"/>
              </w:rPr>
              <w:t xml:space="preserve">, </w:t>
            </w:r>
            <w:r w:rsidR="00DB67A6"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DB3AD0" w:rsidRPr="001F7DD8" w:rsidRDefault="009E2DF7" w:rsidP="00DB3AD0">
      <w:pPr>
        <w:spacing w:line="276" w:lineRule="auto"/>
      </w:pPr>
      <w:r w:rsidRPr="009B7158">
        <w:t xml:space="preserve">4. </w:t>
      </w:r>
      <w:r w:rsidR="00753474">
        <w:t xml:space="preserve">  </w:t>
      </w:r>
      <w:r w:rsidR="00DB3AD0" w:rsidRPr="001F7DD8">
        <w:t>Пріоритетними завданнями міської цільової програми розвитку цивільного захисту м. Ніжина на 201</w:t>
      </w:r>
      <w:r w:rsidR="00DB3AD0">
        <w:t>8</w:t>
      </w:r>
      <w:r w:rsidR="00DB3AD0" w:rsidRPr="001F7DD8">
        <w:t>рік являються:</w:t>
      </w:r>
    </w:p>
    <w:p w:rsidR="00DB3AD0" w:rsidRPr="001F7DD8" w:rsidRDefault="00DB3AD0" w:rsidP="00DB3AD0">
      <w:pPr>
        <w:spacing w:line="276" w:lineRule="auto"/>
      </w:pPr>
      <w:r w:rsidRPr="001F7DD8"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:rsidR="00DB3AD0" w:rsidRPr="001F7DD8" w:rsidRDefault="00DB3AD0" w:rsidP="00DB3AD0">
      <w:pPr>
        <w:spacing w:line="276" w:lineRule="auto"/>
      </w:pPr>
      <w:r w:rsidRPr="001F7DD8">
        <w:t>- створення запасів засобів індивідуального захисту, приладів радіаційної та хімічної розвідки;</w:t>
      </w:r>
    </w:p>
    <w:p w:rsidR="00DB3AD0" w:rsidRPr="001F7DD8" w:rsidRDefault="00DB3AD0" w:rsidP="00DB3AD0">
      <w:pPr>
        <w:spacing w:line="276" w:lineRule="auto"/>
      </w:pPr>
      <w:r w:rsidRPr="001F7DD8">
        <w:t xml:space="preserve">- розвиток системи оповіщення </w:t>
      </w:r>
      <w:r>
        <w:t xml:space="preserve">керівного складу </w:t>
      </w:r>
      <w:r w:rsidRPr="001F7DD8">
        <w:t>та інформування населення міста при загрозі та виникненні надзвичайних ситуацій;</w:t>
      </w:r>
    </w:p>
    <w:p w:rsidR="00DB3AD0" w:rsidRPr="001F7DD8" w:rsidRDefault="00DB3AD0" w:rsidP="00DB3AD0">
      <w:pPr>
        <w:spacing w:line="276" w:lineRule="auto"/>
      </w:pPr>
      <w:r w:rsidRPr="001F7DD8">
        <w:t>- виконання запобіжних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DB3AD0" w:rsidRPr="001F7DD8" w:rsidRDefault="00DB3AD0" w:rsidP="00DB3AD0">
      <w:pPr>
        <w:spacing w:line="276" w:lineRule="auto"/>
      </w:pPr>
      <w:r w:rsidRPr="001F7DD8">
        <w:t>- проведення поточних ремонтів, технічного обслуговування та утримання захисних споруд цивільного захисту, пристосованих підвальних приміщень;</w:t>
      </w:r>
    </w:p>
    <w:p w:rsidR="00DB3AD0" w:rsidRPr="001F7DD8" w:rsidRDefault="00DB3AD0" w:rsidP="00DB3AD0">
      <w:pPr>
        <w:spacing w:line="276" w:lineRule="auto"/>
      </w:pPr>
      <w:r w:rsidRPr="001F7DD8"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 та меблів;</w:t>
      </w:r>
    </w:p>
    <w:p w:rsidR="00DB3AD0" w:rsidRPr="001F7DD8" w:rsidRDefault="00DB3AD0" w:rsidP="00DB3AD0">
      <w:pPr>
        <w:spacing w:line="276" w:lineRule="auto"/>
      </w:pPr>
      <w:r w:rsidRPr="001F7DD8">
        <w:t>- забезпечення харчуванням особового складу аварійно – рятувальних та відновлювальних формувань під час виконання робіт з запобігання та ліквідації наслідків надзвичайних ситуацій:</w:t>
      </w:r>
    </w:p>
    <w:p w:rsidR="00DB3AD0" w:rsidRPr="001F7DD8" w:rsidRDefault="00DB3AD0" w:rsidP="00DB3AD0">
      <w:pPr>
        <w:spacing w:line="276" w:lineRule="auto"/>
      </w:pPr>
      <w:r w:rsidRPr="001F7DD8">
        <w:t>- погашення кредиторської заборгованості, яка склалася на початок року.</w:t>
      </w:r>
    </w:p>
    <w:p w:rsidR="00DB3AD0" w:rsidRPr="0071547E" w:rsidRDefault="00DB3AD0" w:rsidP="00DB3AD0">
      <w:pPr>
        <w:spacing w:line="276" w:lineRule="auto"/>
        <w:rPr>
          <w:bCs/>
          <w:color w:val="FF0000"/>
        </w:rPr>
      </w:pPr>
      <w:r w:rsidRPr="001F7DD8">
        <w:t xml:space="preserve">Обсяги фінансування зазначених в пріоритетних завданнях заходів визначаються в кожному випадку рішенням виконавчого комітету міської ради  в межах бюджетних коштів, передбачених на запобігання та ліквідацію надзвичайних ситуацій та наслідків стихійного лиха </w:t>
      </w:r>
    </w:p>
    <w:p w:rsidR="00753474" w:rsidRPr="00753474" w:rsidRDefault="00753474" w:rsidP="00DB3AD0">
      <w:pPr>
        <w:spacing w:line="276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00737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167,955</w:t>
            </w:r>
          </w:p>
        </w:tc>
        <w:tc>
          <w:tcPr>
            <w:tcW w:w="2710" w:type="dxa"/>
            <w:vAlign w:val="center"/>
          </w:tcPr>
          <w:p w:rsidR="00BB6CF6" w:rsidRPr="00C13BAD" w:rsidRDefault="0000737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165,669</w:t>
            </w:r>
          </w:p>
        </w:tc>
        <w:tc>
          <w:tcPr>
            <w:tcW w:w="6366" w:type="dxa"/>
            <w:vAlign w:val="center"/>
          </w:tcPr>
          <w:p w:rsidR="00BB6CF6" w:rsidRPr="00F81A97" w:rsidRDefault="00DB3AD0" w:rsidP="00F81A97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Розподіл коштів згідно </w:t>
            </w:r>
            <w:proofErr w:type="spellStart"/>
            <w:r>
              <w:rPr>
                <w:snapToGrid w:val="0"/>
                <w:sz w:val="20"/>
                <w:szCs w:val="20"/>
              </w:rPr>
              <w:t>рішеня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виконавчого комітету Ніжинської міської ради . Придбання 1100 літрів </w:t>
            </w:r>
            <w:proofErr w:type="spellStart"/>
            <w:r>
              <w:rPr>
                <w:snapToGrid w:val="0"/>
                <w:sz w:val="20"/>
                <w:szCs w:val="20"/>
              </w:rPr>
              <w:t>дизтоплива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шин 5 штук, акумуляторів 6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>, шиферу 150 листів та цвяхів 18 кг., та бензинового генератора. Виконано роботи по розчистки водовідвідних канав, та поточний ремонт ПРУ № 95799</w:t>
            </w:r>
            <w:r w:rsidR="00F81A97">
              <w:rPr>
                <w:snapToGrid w:val="0"/>
                <w:sz w:val="20"/>
                <w:szCs w:val="20"/>
                <w:lang w:val="ru-RU"/>
              </w:rPr>
              <w:t xml:space="preserve"> .</w:t>
            </w:r>
            <w:proofErr w:type="spellStart"/>
            <w:r w:rsidR="00F81A97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F81A97">
              <w:rPr>
                <w:snapToGrid w:val="0"/>
                <w:sz w:val="20"/>
                <w:szCs w:val="20"/>
                <w:lang w:val="ru-RU"/>
              </w:rPr>
              <w:t xml:space="preserve"> для м</w:t>
            </w:r>
            <w:r w:rsidR="00F81A97">
              <w:rPr>
                <w:snapToGrid w:val="0"/>
                <w:sz w:val="20"/>
                <w:szCs w:val="20"/>
              </w:rPr>
              <w:t>і</w:t>
            </w:r>
            <w:proofErr w:type="spellStart"/>
            <w:r w:rsidR="00F81A97">
              <w:rPr>
                <w:snapToGrid w:val="0"/>
                <w:sz w:val="20"/>
                <w:szCs w:val="20"/>
                <w:lang w:val="ru-RU"/>
              </w:rPr>
              <w:t>ського</w:t>
            </w:r>
            <w:proofErr w:type="spellEnd"/>
            <w:r w:rsidR="00F81A97">
              <w:rPr>
                <w:snapToGrid w:val="0"/>
                <w:sz w:val="20"/>
                <w:szCs w:val="20"/>
                <w:lang w:val="ru-RU"/>
              </w:rPr>
              <w:t xml:space="preserve"> резерву.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167,955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ED490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19,967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165,669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145,702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19,967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-2,286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-2,286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007375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</w:tr>
    </w:tbl>
    <w:p w:rsidR="008C1485" w:rsidRDefault="008C1485" w:rsidP="009E2DF7"/>
    <w:p w:rsidR="00DB3AD0" w:rsidRDefault="00DB3AD0" w:rsidP="009E2DF7"/>
    <w:p w:rsidR="00DB3AD0" w:rsidRPr="00B00363" w:rsidRDefault="00DB3AD0" w:rsidP="00DB3AD0">
      <w:pPr>
        <w:rPr>
          <w:strike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51" w:rsidRDefault="008E3651" w:rsidP="001C199B">
      <w:r>
        <w:separator/>
      </w:r>
    </w:p>
  </w:endnote>
  <w:endnote w:type="continuationSeparator" w:id="0">
    <w:p w:rsidR="008E3651" w:rsidRDefault="008E365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D53D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D53D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039FC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51" w:rsidRDefault="008E3651" w:rsidP="001C199B">
      <w:r>
        <w:separator/>
      </w:r>
    </w:p>
  </w:footnote>
  <w:footnote w:type="continuationSeparator" w:id="0">
    <w:p w:rsidR="008E3651" w:rsidRDefault="008E365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923D6"/>
    <w:rsid w:val="00413514"/>
    <w:rsid w:val="00467432"/>
    <w:rsid w:val="00476D3F"/>
    <w:rsid w:val="004B3927"/>
    <w:rsid w:val="00504DF0"/>
    <w:rsid w:val="0052341C"/>
    <w:rsid w:val="005D267A"/>
    <w:rsid w:val="005D579D"/>
    <w:rsid w:val="005F234B"/>
    <w:rsid w:val="00602BE0"/>
    <w:rsid w:val="0062402E"/>
    <w:rsid w:val="00624C72"/>
    <w:rsid w:val="00673B7D"/>
    <w:rsid w:val="00684704"/>
    <w:rsid w:val="006A4573"/>
    <w:rsid w:val="006B2B1F"/>
    <w:rsid w:val="006D7669"/>
    <w:rsid w:val="00722759"/>
    <w:rsid w:val="00753474"/>
    <w:rsid w:val="0078315B"/>
    <w:rsid w:val="00790D5B"/>
    <w:rsid w:val="007916B6"/>
    <w:rsid w:val="007B7417"/>
    <w:rsid w:val="00811D23"/>
    <w:rsid w:val="008638B8"/>
    <w:rsid w:val="008A01E3"/>
    <w:rsid w:val="008C07AE"/>
    <w:rsid w:val="008C1485"/>
    <w:rsid w:val="008D1D9B"/>
    <w:rsid w:val="008E3651"/>
    <w:rsid w:val="008E391C"/>
    <w:rsid w:val="0090019F"/>
    <w:rsid w:val="009039F4"/>
    <w:rsid w:val="00981B94"/>
    <w:rsid w:val="009E2DF7"/>
    <w:rsid w:val="009E7BFB"/>
    <w:rsid w:val="009F772C"/>
    <w:rsid w:val="00A16540"/>
    <w:rsid w:val="00A4774D"/>
    <w:rsid w:val="00A8511D"/>
    <w:rsid w:val="00A91B66"/>
    <w:rsid w:val="00AA0A21"/>
    <w:rsid w:val="00AA1B3C"/>
    <w:rsid w:val="00AB4CCC"/>
    <w:rsid w:val="00B039F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453DB"/>
    <w:rsid w:val="00D534F7"/>
    <w:rsid w:val="00D626AB"/>
    <w:rsid w:val="00D62741"/>
    <w:rsid w:val="00D95E9E"/>
    <w:rsid w:val="00DA6A2D"/>
    <w:rsid w:val="00DB3AD0"/>
    <w:rsid w:val="00DB67A6"/>
    <w:rsid w:val="00E234C3"/>
    <w:rsid w:val="00E56BAD"/>
    <w:rsid w:val="00E95DB7"/>
    <w:rsid w:val="00ED490C"/>
    <w:rsid w:val="00F14A4A"/>
    <w:rsid w:val="00F3773C"/>
    <w:rsid w:val="00F51F9C"/>
    <w:rsid w:val="00F527A9"/>
    <w:rsid w:val="00F65B09"/>
    <w:rsid w:val="00F81A97"/>
    <w:rsid w:val="00FD53D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D290-18D4-47C9-829D-F7EE77B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2019-01-16T06:22:00Z</cp:lastPrinted>
  <dcterms:created xsi:type="dcterms:W3CDTF">2019-01-16T08:23:00Z</dcterms:created>
  <dcterms:modified xsi:type="dcterms:W3CDTF">2019-01-18T06:36:00Z</dcterms:modified>
</cp:coreProperties>
</file>